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E9C" w:rsidRDefault="003D33A8" w:rsidP="004E5E9C">
      <w:bookmarkStart w:id="0" w:name="_GoBack"/>
      <w:bookmarkEnd w:id="0"/>
      <w:r w:rsidRPr="00D07FAE">
        <w:rPr>
          <w:noProof/>
        </w:rPr>
        <w:drawing>
          <wp:inline distT="0" distB="0" distL="0" distR="0">
            <wp:extent cx="1514475" cy="1228725"/>
            <wp:effectExtent l="0" t="0" r="9525" b="9525"/>
            <wp:docPr id="1" name="Picture 1" descr="C:\Users\pjohnson\Desktop\2 inch Logo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ohnson\Desktop\2 inch Logo Proces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228725"/>
                    </a:xfrm>
                    <a:prstGeom prst="rect">
                      <a:avLst/>
                    </a:prstGeom>
                    <a:noFill/>
                    <a:ln>
                      <a:noFill/>
                    </a:ln>
                  </pic:spPr>
                </pic:pic>
              </a:graphicData>
            </a:graphic>
          </wp:inline>
        </w:drawing>
      </w:r>
      <w:r w:rsidR="004E5E9C">
        <w:tab/>
      </w:r>
      <w:r w:rsidR="004E5E9C">
        <w:tab/>
      </w:r>
      <w:r w:rsidR="004E5E9C">
        <w:tab/>
      </w:r>
      <w:r w:rsidR="004E5E9C">
        <w:tab/>
      </w:r>
      <w:r w:rsidR="004E5E9C">
        <w:tab/>
      </w:r>
      <w:r w:rsidR="004E5E9C">
        <w:tab/>
      </w:r>
    </w:p>
    <w:p w:rsidR="004E5E9C" w:rsidRDefault="004E5E9C" w:rsidP="00272608">
      <w:pPr>
        <w:pBdr>
          <w:bottom w:val="thickThinSmallGap" w:sz="24" w:space="1" w:color="auto"/>
        </w:pBdr>
        <w:spacing w:after="120"/>
        <w:rPr>
          <w:b/>
          <w:sz w:val="36"/>
          <w:szCs w:val="36"/>
        </w:rPr>
      </w:pPr>
    </w:p>
    <w:p w:rsidR="00272608" w:rsidRDefault="00272608" w:rsidP="00272608">
      <w:pPr>
        <w:pBdr>
          <w:bottom w:val="thickThinSmallGap" w:sz="24" w:space="1" w:color="auto"/>
        </w:pBdr>
        <w:spacing w:after="120"/>
        <w:rPr>
          <w:b/>
          <w:sz w:val="36"/>
          <w:szCs w:val="36"/>
        </w:rPr>
      </w:pPr>
      <w:r>
        <w:rPr>
          <w:b/>
          <w:sz w:val="36"/>
          <w:szCs w:val="36"/>
        </w:rPr>
        <w:t>JOB DESCRIPTION</w:t>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t>CITY OF MOLALLA</w:t>
      </w:r>
    </w:p>
    <w:p w:rsidR="00272608" w:rsidRPr="00272608" w:rsidRDefault="00272608" w:rsidP="00272608">
      <w:pPr>
        <w:spacing w:after="120"/>
        <w:rPr>
          <w:sz w:val="28"/>
          <w:szCs w:val="28"/>
          <w:highlight w:val="lightGray"/>
        </w:rPr>
      </w:pPr>
    </w:p>
    <w:p w:rsidR="00272608" w:rsidRDefault="00272608" w:rsidP="00272608">
      <w:pPr>
        <w:spacing w:after="120"/>
        <w:rPr>
          <w:b/>
          <w:sz w:val="28"/>
          <w:szCs w:val="28"/>
        </w:rPr>
      </w:pPr>
      <w:r>
        <w:rPr>
          <w:b/>
          <w:sz w:val="28"/>
          <w:szCs w:val="28"/>
        </w:rPr>
        <w:t>Job Title:</w:t>
      </w:r>
      <w:r>
        <w:rPr>
          <w:b/>
          <w:sz w:val="28"/>
          <w:szCs w:val="28"/>
        </w:rPr>
        <w:tab/>
      </w:r>
      <w:r w:rsidR="002877A8">
        <w:rPr>
          <w:b/>
          <w:sz w:val="28"/>
          <w:szCs w:val="28"/>
        </w:rPr>
        <w:t>Community Planner</w:t>
      </w:r>
    </w:p>
    <w:p w:rsidR="00272608" w:rsidRDefault="00272608" w:rsidP="00272608">
      <w:pPr>
        <w:pBdr>
          <w:bottom w:val="thickThinSmallGap" w:sz="24" w:space="1" w:color="auto"/>
        </w:pBdr>
        <w:spacing w:after="120"/>
        <w:rPr>
          <w:sz w:val="28"/>
          <w:szCs w:val="28"/>
        </w:rPr>
      </w:pPr>
    </w:p>
    <w:p w:rsidR="005A07B2" w:rsidRPr="00B140D5" w:rsidRDefault="005A07B2" w:rsidP="005A07B2"/>
    <w:p w:rsidR="005A07B2" w:rsidRPr="00B140D5" w:rsidRDefault="005A07B2" w:rsidP="005A07B2">
      <w:pPr>
        <w:spacing w:after="0" w:line="240" w:lineRule="auto"/>
        <w:rPr>
          <w:color w:val="000000"/>
        </w:rPr>
      </w:pPr>
      <w:r w:rsidRPr="00B140D5">
        <w:rPr>
          <w:color w:val="000000"/>
        </w:rPr>
        <w:t>FLSA Status:</w:t>
      </w:r>
      <w:r w:rsidRPr="00B140D5">
        <w:rPr>
          <w:color w:val="000000"/>
        </w:rPr>
        <w:tab/>
      </w:r>
      <w:r w:rsidRPr="00B140D5">
        <w:rPr>
          <w:color w:val="000000"/>
        </w:rPr>
        <w:tab/>
      </w:r>
      <w:r w:rsidRPr="00B140D5">
        <w:rPr>
          <w:color w:val="000000"/>
        </w:rPr>
        <w:tab/>
        <w:t>Non-Exempt</w:t>
      </w:r>
      <w:r w:rsidRPr="00B140D5">
        <w:rPr>
          <w:color w:val="000000"/>
        </w:rPr>
        <w:tab/>
      </w:r>
      <w:r w:rsidRPr="00B140D5">
        <w:rPr>
          <w:color w:val="000000"/>
        </w:rPr>
        <w:tab/>
      </w:r>
      <w:r w:rsidRPr="00B140D5">
        <w:rPr>
          <w:color w:val="000000"/>
        </w:rPr>
        <w:tab/>
      </w:r>
      <w:r w:rsidRPr="00B140D5">
        <w:rPr>
          <w:color w:val="000000"/>
        </w:rPr>
        <w:tab/>
      </w:r>
    </w:p>
    <w:p w:rsidR="005A07B2" w:rsidRPr="00B140D5" w:rsidRDefault="005A07B2" w:rsidP="005A07B2">
      <w:pPr>
        <w:spacing w:after="0" w:line="240" w:lineRule="auto"/>
        <w:rPr>
          <w:color w:val="000000"/>
        </w:rPr>
      </w:pPr>
      <w:r w:rsidRPr="00B140D5">
        <w:rPr>
          <w:color w:val="000000"/>
        </w:rPr>
        <w:t>Department:</w:t>
      </w:r>
      <w:r w:rsidRPr="00B140D5">
        <w:rPr>
          <w:color w:val="000000"/>
        </w:rPr>
        <w:tab/>
      </w:r>
      <w:r w:rsidRPr="00B140D5">
        <w:rPr>
          <w:color w:val="000000"/>
        </w:rPr>
        <w:tab/>
      </w:r>
      <w:r w:rsidRPr="00B140D5">
        <w:rPr>
          <w:color w:val="000000"/>
        </w:rPr>
        <w:tab/>
        <w:t>Administration</w:t>
      </w:r>
    </w:p>
    <w:p w:rsidR="005A07B2" w:rsidRPr="00B140D5" w:rsidRDefault="005A07B2" w:rsidP="005A07B2">
      <w:pPr>
        <w:spacing w:after="0" w:line="240" w:lineRule="auto"/>
        <w:rPr>
          <w:color w:val="000000"/>
        </w:rPr>
      </w:pPr>
      <w:r w:rsidRPr="00B140D5">
        <w:rPr>
          <w:color w:val="000000"/>
        </w:rPr>
        <w:t>Union Representation:</w:t>
      </w:r>
      <w:r w:rsidRPr="00B140D5">
        <w:rPr>
          <w:color w:val="000000"/>
        </w:rPr>
        <w:tab/>
      </w:r>
      <w:r w:rsidRPr="00B140D5">
        <w:rPr>
          <w:color w:val="000000"/>
        </w:rPr>
        <w:tab/>
        <w:t>Non-represented</w:t>
      </w:r>
    </w:p>
    <w:p w:rsidR="009D3BD8" w:rsidRPr="00B140D5" w:rsidRDefault="009D3BD8" w:rsidP="009D3BD8">
      <w:pPr>
        <w:jc w:val="center"/>
        <w:rPr>
          <w:sz w:val="24"/>
          <w:szCs w:val="24"/>
        </w:rPr>
      </w:pPr>
    </w:p>
    <w:p w:rsidR="009D3BD8" w:rsidRPr="00B140D5" w:rsidRDefault="00F66267" w:rsidP="009D3BD8">
      <w:pPr>
        <w:rPr>
          <w:sz w:val="24"/>
          <w:szCs w:val="24"/>
        </w:rPr>
      </w:pPr>
      <w:r w:rsidRPr="00B140D5">
        <w:rPr>
          <w:b/>
          <w:sz w:val="24"/>
          <w:szCs w:val="24"/>
        </w:rPr>
        <w:t>Class Summary</w:t>
      </w:r>
    </w:p>
    <w:p w:rsidR="009D3BD8" w:rsidRPr="00B140D5" w:rsidRDefault="009D3BD8" w:rsidP="00CF2517">
      <w:pPr>
        <w:spacing w:line="240" w:lineRule="auto"/>
        <w:rPr>
          <w:sz w:val="24"/>
          <w:szCs w:val="24"/>
        </w:rPr>
      </w:pPr>
      <w:r w:rsidRPr="00B140D5">
        <w:rPr>
          <w:sz w:val="24"/>
          <w:szCs w:val="24"/>
        </w:rPr>
        <w:t>Under the direction of the City Manager</w:t>
      </w:r>
      <w:r w:rsidR="00786208">
        <w:rPr>
          <w:sz w:val="24"/>
          <w:szCs w:val="24"/>
        </w:rPr>
        <w:t xml:space="preserve"> or designee</w:t>
      </w:r>
      <w:r w:rsidRPr="00B140D5">
        <w:rPr>
          <w:sz w:val="24"/>
          <w:szCs w:val="24"/>
        </w:rPr>
        <w:t xml:space="preserve">, </w:t>
      </w:r>
      <w:r w:rsidR="002877A8">
        <w:rPr>
          <w:sz w:val="24"/>
          <w:szCs w:val="24"/>
        </w:rPr>
        <w:t>performs technical and professional land use, economic and parks planning work, including current and long range planning, and implementation of the City’s Comprehensive Plan and development code.  Presents projects to the Planning Commission, coordinates special projects.  Park projects and planning and economic development tasks as assigned.</w:t>
      </w:r>
    </w:p>
    <w:p w:rsidR="009D3BD8" w:rsidRPr="00B140D5" w:rsidRDefault="00F66267" w:rsidP="009D3BD8">
      <w:pPr>
        <w:rPr>
          <w:b/>
          <w:sz w:val="24"/>
          <w:szCs w:val="24"/>
        </w:rPr>
      </w:pPr>
      <w:r w:rsidRPr="00B140D5">
        <w:rPr>
          <w:b/>
          <w:sz w:val="24"/>
          <w:szCs w:val="24"/>
        </w:rPr>
        <w:t>Duties and Responsibilities</w:t>
      </w:r>
    </w:p>
    <w:p w:rsidR="009D3BD8" w:rsidRPr="00B140D5" w:rsidRDefault="009D3BD8" w:rsidP="009D3BD8">
      <w:pPr>
        <w:rPr>
          <w:sz w:val="24"/>
          <w:szCs w:val="24"/>
        </w:rPr>
      </w:pPr>
      <w:r w:rsidRPr="00B140D5">
        <w:rPr>
          <w:sz w:val="24"/>
          <w:szCs w:val="24"/>
        </w:rPr>
        <w:t>(</w:t>
      </w:r>
      <w:r w:rsidRPr="00B140D5">
        <w:rPr>
          <w:i/>
          <w:sz w:val="24"/>
          <w:szCs w:val="24"/>
        </w:rPr>
        <w:t>An employee in this classification may perform any of the following duties; however, these examples do not include all the specific tasks that an employee may be expected to perform</w:t>
      </w:r>
      <w:r w:rsidRPr="00B140D5">
        <w:rPr>
          <w:sz w:val="24"/>
          <w:szCs w:val="24"/>
        </w:rPr>
        <w:t>)</w:t>
      </w:r>
    </w:p>
    <w:p w:rsidR="00F66267" w:rsidRDefault="00B14C22" w:rsidP="005A07B2">
      <w:pPr>
        <w:rPr>
          <w:sz w:val="24"/>
          <w:szCs w:val="24"/>
        </w:rPr>
      </w:pPr>
      <w:r>
        <w:rPr>
          <w:sz w:val="24"/>
          <w:szCs w:val="24"/>
        </w:rPr>
        <w:t>1.</w:t>
      </w:r>
      <w:r>
        <w:rPr>
          <w:sz w:val="24"/>
          <w:szCs w:val="24"/>
        </w:rPr>
        <w:tab/>
        <w:t>Plans, organizes and conduct research studies, prepares reports and recommendations regarding land use, zoning regulations, urban design, community nee</w:t>
      </w:r>
      <w:r w:rsidR="00460345">
        <w:rPr>
          <w:sz w:val="24"/>
          <w:szCs w:val="24"/>
        </w:rPr>
        <w:t>d</w:t>
      </w:r>
      <w:r>
        <w:rPr>
          <w:sz w:val="24"/>
          <w:szCs w:val="24"/>
        </w:rPr>
        <w:t>s, park planning, economic development and ho</w:t>
      </w:r>
      <w:r w:rsidR="00460345">
        <w:rPr>
          <w:sz w:val="24"/>
          <w:szCs w:val="24"/>
        </w:rPr>
        <w:t>u</w:t>
      </w:r>
      <w:r>
        <w:rPr>
          <w:sz w:val="24"/>
          <w:szCs w:val="24"/>
        </w:rPr>
        <w:t>sing.  Prepares environmental documents, recommends the use of lan</w:t>
      </w:r>
      <w:r w:rsidR="00460345">
        <w:rPr>
          <w:sz w:val="24"/>
          <w:szCs w:val="24"/>
        </w:rPr>
        <w:t>d for residential, commercial, i</w:t>
      </w:r>
      <w:r>
        <w:rPr>
          <w:sz w:val="24"/>
          <w:szCs w:val="24"/>
        </w:rPr>
        <w:t>ndustrial and community uses.</w:t>
      </w:r>
    </w:p>
    <w:p w:rsidR="00B14C22" w:rsidRDefault="00B14C22" w:rsidP="005A07B2">
      <w:pPr>
        <w:rPr>
          <w:sz w:val="24"/>
          <w:szCs w:val="24"/>
        </w:rPr>
      </w:pPr>
      <w:r>
        <w:rPr>
          <w:sz w:val="24"/>
          <w:szCs w:val="24"/>
        </w:rPr>
        <w:t>2.</w:t>
      </w:r>
      <w:r>
        <w:rPr>
          <w:sz w:val="24"/>
          <w:szCs w:val="24"/>
        </w:rPr>
        <w:tab/>
        <w:t xml:space="preserve">Provides information and assistance to developers, property owners and the public regarding laws, regulations, standards, policies and procedures related to the submission of plans, processing of applications and implementation requirements.  Communicates and </w:t>
      </w:r>
      <w:r>
        <w:rPr>
          <w:sz w:val="24"/>
          <w:szCs w:val="24"/>
        </w:rPr>
        <w:lastRenderedPageBreak/>
        <w:t>coordinates with other City departments and outside agencies, coordinates the development review process on public and private projects.</w:t>
      </w:r>
    </w:p>
    <w:p w:rsidR="00B14C22" w:rsidRDefault="00B14C22" w:rsidP="005A07B2">
      <w:pPr>
        <w:rPr>
          <w:sz w:val="24"/>
          <w:szCs w:val="24"/>
        </w:rPr>
      </w:pPr>
      <w:r>
        <w:rPr>
          <w:sz w:val="24"/>
          <w:szCs w:val="24"/>
        </w:rPr>
        <w:t>3.</w:t>
      </w:r>
      <w:r>
        <w:rPr>
          <w:sz w:val="24"/>
          <w:szCs w:val="24"/>
        </w:rPr>
        <w:tab/>
        <w:t>Conducts research prepares written/oral communications.</w:t>
      </w:r>
    </w:p>
    <w:p w:rsidR="00B14C22" w:rsidRDefault="00B14C22" w:rsidP="005A07B2">
      <w:pPr>
        <w:rPr>
          <w:sz w:val="24"/>
          <w:szCs w:val="24"/>
        </w:rPr>
      </w:pPr>
      <w:r>
        <w:rPr>
          <w:sz w:val="24"/>
          <w:szCs w:val="24"/>
        </w:rPr>
        <w:t>4.</w:t>
      </w:r>
      <w:r>
        <w:rPr>
          <w:sz w:val="24"/>
          <w:szCs w:val="24"/>
        </w:rPr>
        <w:tab/>
        <w:t>Maintains, updates and analyzes data required for community planning, participates in the review development, revision and maintenance of general plan elements, environmental impact reports, plans, ordinances and other policies and procedures.</w:t>
      </w:r>
    </w:p>
    <w:p w:rsidR="00B14C22" w:rsidRDefault="00B14C22" w:rsidP="005A07B2">
      <w:pPr>
        <w:rPr>
          <w:sz w:val="24"/>
          <w:szCs w:val="24"/>
        </w:rPr>
      </w:pPr>
      <w:r>
        <w:rPr>
          <w:sz w:val="24"/>
          <w:szCs w:val="24"/>
        </w:rPr>
        <w:t>5.</w:t>
      </w:r>
      <w:r>
        <w:rPr>
          <w:sz w:val="24"/>
          <w:szCs w:val="24"/>
        </w:rPr>
        <w:tab/>
        <w:t>Reviews and processes various plans and applications for subdivision, housing and commercial developments.  Determines conformity with laws, regulations, policies and procedures.  Recommends approval, identifies problems and analyzes alternatives, conducts project site checks.</w:t>
      </w:r>
    </w:p>
    <w:p w:rsidR="00B14C22" w:rsidRDefault="00B14C22" w:rsidP="005A07B2">
      <w:pPr>
        <w:rPr>
          <w:sz w:val="24"/>
          <w:szCs w:val="24"/>
        </w:rPr>
      </w:pPr>
      <w:r>
        <w:rPr>
          <w:sz w:val="24"/>
          <w:szCs w:val="24"/>
        </w:rPr>
        <w:t>6.</w:t>
      </w:r>
      <w:r>
        <w:rPr>
          <w:sz w:val="24"/>
          <w:szCs w:val="24"/>
        </w:rPr>
        <w:tab/>
        <w:t>Coordinates preparation of meeting agendas for various commissions, boards and community groups, including reviewing draft materials and preparing comments.  Organizes meetings and work sessions ensuring timely notification of appropriate parties.  Makes presentations and prepares material for the City Council, commissions, boards and community groups.</w:t>
      </w:r>
    </w:p>
    <w:p w:rsidR="00B14C22" w:rsidRDefault="00B14C22" w:rsidP="005A07B2">
      <w:pPr>
        <w:rPr>
          <w:sz w:val="24"/>
          <w:szCs w:val="24"/>
        </w:rPr>
      </w:pPr>
      <w:r>
        <w:rPr>
          <w:sz w:val="24"/>
          <w:szCs w:val="24"/>
        </w:rPr>
        <w:t>7.</w:t>
      </w:r>
      <w:r>
        <w:rPr>
          <w:sz w:val="24"/>
          <w:szCs w:val="24"/>
        </w:rPr>
        <w:tab/>
        <w:t>Update local maps and prepares maps and graphics for various plans and reports.</w:t>
      </w:r>
    </w:p>
    <w:p w:rsidR="00B14C22" w:rsidRDefault="00B14C22" w:rsidP="005A07B2">
      <w:pPr>
        <w:rPr>
          <w:sz w:val="24"/>
          <w:szCs w:val="24"/>
        </w:rPr>
      </w:pPr>
      <w:r>
        <w:rPr>
          <w:sz w:val="24"/>
          <w:szCs w:val="24"/>
        </w:rPr>
        <w:t>8.</w:t>
      </w:r>
      <w:r>
        <w:rPr>
          <w:sz w:val="24"/>
          <w:szCs w:val="24"/>
        </w:rPr>
        <w:tab/>
        <w:t>Assists in the preparation and writing grants, manages funding sources, such as grants, contract management.</w:t>
      </w:r>
    </w:p>
    <w:p w:rsidR="00B14C22" w:rsidRDefault="008D0AFC" w:rsidP="005A07B2">
      <w:pPr>
        <w:rPr>
          <w:sz w:val="24"/>
          <w:szCs w:val="24"/>
        </w:rPr>
      </w:pPr>
      <w:r>
        <w:rPr>
          <w:sz w:val="24"/>
          <w:szCs w:val="24"/>
        </w:rPr>
        <w:t>9.</w:t>
      </w:r>
      <w:r>
        <w:rPr>
          <w:sz w:val="24"/>
          <w:szCs w:val="24"/>
        </w:rPr>
        <w:tab/>
        <w:t>Assist the City Manager with economic development functions.</w:t>
      </w:r>
    </w:p>
    <w:p w:rsidR="008D0AFC" w:rsidRPr="008D0AFC" w:rsidRDefault="008D0AFC" w:rsidP="005A07B2">
      <w:pPr>
        <w:rPr>
          <w:sz w:val="24"/>
          <w:szCs w:val="24"/>
        </w:rPr>
      </w:pPr>
    </w:p>
    <w:p w:rsidR="005A07B2" w:rsidRPr="00B140D5" w:rsidRDefault="00F66267" w:rsidP="005A07B2">
      <w:pPr>
        <w:rPr>
          <w:b/>
          <w:sz w:val="24"/>
          <w:szCs w:val="24"/>
        </w:rPr>
      </w:pPr>
      <w:r w:rsidRPr="00B140D5">
        <w:rPr>
          <w:b/>
          <w:sz w:val="24"/>
          <w:szCs w:val="24"/>
        </w:rPr>
        <w:t>Qualifications</w:t>
      </w:r>
    </w:p>
    <w:p w:rsidR="00D156A3" w:rsidRPr="0090464C" w:rsidRDefault="0090464C" w:rsidP="00CF2517">
      <w:pPr>
        <w:numPr>
          <w:ilvl w:val="0"/>
          <w:numId w:val="9"/>
        </w:numPr>
        <w:spacing w:after="0" w:line="240" w:lineRule="auto"/>
        <w:rPr>
          <w:b/>
          <w:sz w:val="24"/>
          <w:szCs w:val="24"/>
        </w:rPr>
      </w:pPr>
      <w:r>
        <w:rPr>
          <w:sz w:val="24"/>
          <w:szCs w:val="24"/>
        </w:rPr>
        <w:t xml:space="preserve">Minimum Bachelor’s Degree in Planning, Public </w:t>
      </w:r>
      <w:r w:rsidR="0055707F">
        <w:rPr>
          <w:sz w:val="24"/>
          <w:szCs w:val="24"/>
        </w:rPr>
        <w:t>Administration</w:t>
      </w:r>
      <w:r>
        <w:rPr>
          <w:sz w:val="24"/>
          <w:szCs w:val="24"/>
        </w:rPr>
        <w:t xml:space="preserve">, </w:t>
      </w:r>
      <w:r w:rsidR="0055707F">
        <w:rPr>
          <w:sz w:val="24"/>
          <w:szCs w:val="24"/>
        </w:rPr>
        <w:t>Engineering</w:t>
      </w:r>
      <w:r>
        <w:rPr>
          <w:sz w:val="24"/>
          <w:szCs w:val="24"/>
        </w:rPr>
        <w:t xml:space="preserve"> or related field.</w:t>
      </w:r>
    </w:p>
    <w:p w:rsidR="0090464C" w:rsidRPr="0090464C" w:rsidRDefault="0090464C" w:rsidP="00CF2517">
      <w:pPr>
        <w:numPr>
          <w:ilvl w:val="0"/>
          <w:numId w:val="9"/>
        </w:numPr>
        <w:spacing w:after="0" w:line="240" w:lineRule="auto"/>
        <w:rPr>
          <w:b/>
          <w:sz w:val="24"/>
          <w:szCs w:val="24"/>
        </w:rPr>
      </w:pPr>
      <w:r>
        <w:rPr>
          <w:sz w:val="24"/>
          <w:szCs w:val="24"/>
        </w:rPr>
        <w:t xml:space="preserve">Modern principles, practices and techniques of current and advanced land use planning, park planning and economic development </w:t>
      </w:r>
      <w:r w:rsidR="00460345">
        <w:rPr>
          <w:sz w:val="24"/>
          <w:szCs w:val="24"/>
        </w:rPr>
        <w:t>practices</w:t>
      </w:r>
      <w:r>
        <w:rPr>
          <w:sz w:val="24"/>
          <w:szCs w:val="24"/>
        </w:rPr>
        <w:t>.</w:t>
      </w:r>
    </w:p>
    <w:p w:rsidR="0090464C" w:rsidRPr="0090464C" w:rsidRDefault="0090464C" w:rsidP="00CF2517">
      <w:pPr>
        <w:numPr>
          <w:ilvl w:val="0"/>
          <w:numId w:val="9"/>
        </w:numPr>
        <w:spacing w:after="0" w:line="240" w:lineRule="auto"/>
        <w:rPr>
          <w:b/>
          <w:sz w:val="24"/>
          <w:szCs w:val="24"/>
        </w:rPr>
      </w:pPr>
      <w:r>
        <w:rPr>
          <w:sz w:val="24"/>
          <w:szCs w:val="24"/>
        </w:rPr>
        <w:t xml:space="preserve">Land use, physical design, </w:t>
      </w:r>
      <w:r w:rsidR="0055707F">
        <w:rPr>
          <w:sz w:val="24"/>
          <w:szCs w:val="24"/>
        </w:rPr>
        <w:t>and demographic</w:t>
      </w:r>
      <w:r>
        <w:rPr>
          <w:sz w:val="24"/>
          <w:szCs w:val="24"/>
        </w:rPr>
        <w:t>, environmental, economic and social concepts as applied to municipal planning.</w:t>
      </w:r>
    </w:p>
    <w:p w:rsidR="0090464C" w:rsidRPr="0090464C" w:rsidRDefault="0090464C" w:rsidP="00CF2517">
      <w:pPr>
        <w:numPr>
          <w:ilvl w:val="0"/>
          <w:numId w:val="9"/>
        </w:numPr>
        <w:spacing w:after="0" w:line="240" w:lineRule="auto"/>
        <w:rPr>
          <w:b/>
          <w:sz w:val="24"/>
          <w:szCs w:val="24"/>
        </w:rPr>
      </w:pPr>
      <w:r>
        <w:rPr>
          <w:sz w:val="24"/>
          <w:szCs w:val="24"/>
        </w:rPr>
        <w:t>Methods and techniques of supervision, training and motivation.</w:t>
      </w:r>
    </w:p>
    <w:p w:rsidR="0090464C" w:rsidRPr="0090464C" w:rsidRDefault="0090464C" w:rsidP="00CF2517">
      <w:pPr>
        <w:numPr>
          <w:ilvl w:val="0"/>
          <w:numId w:val="9"/>
        </w:numPr>
        <w:spacing w:after="0" w:line="240" w:lineRule="auto"/>
        <w:rPr>
          <w:b/>
          <w:sz w:val="24"/>
          <w:szCs w:val="24"/>
        </w:rPr>
      </w:pPr>
      <w:r>
        <w:rPr>
          <w:sz w:val="24"/>
          <w:szCs w:val="24"/>
        </w:rPr>
        <w:t>Applicable Federal, State and local laws, codes and regulations including the City Municipal Code, state laws relating to subdivision, annexations, parks, economic development, zoning and land use.</w:t>
      </w:r>
    </w:p>
    <w:p w:rsidR="0090464C" w:rsidRPr="0090464C" w:rsidRDefault="0090464C" w:rsidP="00CF2517">
      <w:pPr>
        <w:numPr>
          <w:ilvl w:val="0"/>
          <w:numId w:val="9"/>
        </w:numPr>
        <w:spacing w:after="0" w:line="240" w:lineRule="auto"/>
        <w:rPr>
          <w:b/>
          <w:sz w:val="24"/>
          <w:szCs w:val="24"/>
        </w:rPr>
      </w:pPr>
      <w:r>
        <w:rPr>
          <w:sz w:val="24"/>
          <w:szCs w:val="24"/>
        </w:rPr>
        <w:t>GIS mapping knowledge.</w:t>
      </w:r>
    </w:p>
    <w:p w:rsidR="0090464C" w:rsidRPr="0090464C" w:rsidRDefault="0090464C" w:rsidP="00CF2517">
      <w:pPr>
        <w:numPr>
          <w:ilvl w:val="0"/>
          <w:numId w:val="9"/>
        </w:numPr>
        <w:spacing w:after="0" w:line="240" w:lineRule="auto"/>
        <w:rPr>
          <w:b/>
          <w:sz w:val="24"/>
          <w:szCs w:val="24"/>
        </w:rPr>
      </w:pPr>
      <w:r>
        <w:rPr>
          <w:sz w:val="24"/>
          <w:szCs w:val="24"/>
        </w:rPr>
        <w:t>Methods and techniques statistical methods and research techniques applicable to the preparation of municipal planning studies.</w:t>
      </w:r>
    </w:p>
    <w:p w:rsidR="0090464C" w:rsidRPr="0090464C" w:rsidRDefault="0090464C" w:rsidP="00CF2517">
      <w:pPr>
        <w:numPr>
          <w:ilvl w:val="0"/>
          <w:numId w:val="9"/>
        </w:numPr>
        <w:spacing w:after="0" w:line="240" w:lineRule="auto"/>
        <w:rPr>
          <w:b/>
          <w:sz w:val="24"/>
          <w:szCs w:val="24"/>
        </w:rPr>
      </w:pPr>
      <w:r>
        <w:rPr>
          <w:sz w:val="24"/>
          <w:szCs w:val="24"/>
        </w:rPr>
        <w:t>Modern office practices, methods and equipment.</w:t>
      </w:r>
    </w:p>
    <w:p w:rsidR="0090464C" w:rsidRPr="0090464C" w:rsidRDefault="0090464C" w:rsidP="00CF2517">
      <w:pPr>
        <w:numPr>
          <w:ilvl w:val="0"/>
          <w:numId w:val="9"/>
        </w:numPr>
        <w:spacing w:after="0" w:line="240" w:lineRule="auto"/>
        <w:rPr>
          <w:b/>
          <w:sz w:val="24"/>
          <w:szCs w:val="24"/>
        </w:rPr>
      </w:pPr>
      <w:r>
        <w:rPr>
          <w:sz w:val="24"/>
          <w:szCs w:val="24"/>
        </w:rPr>
        <w:lastRenderedPageBreak/>
        <w:t>Apply policies, procedures and standards pertaining to the municipal planning process, parks and economic development.</w:t>
      </w:r>
    </w:p>
    <w:p w:rsidR="0090464C" w:rsidRPr="0090464C" w:rsidRDefault="0090464C" w:rsidP="00CF2517">
      <w:pPr>
        <w:numPr>
          <w:ilvl w:val="0"/>
          <w:numId w:val="9"/>
        </w:numPr>
        <w:spacing w:after="0" w:line="240" w:lineRule="auto"/>
        <w:rPr>
          <w:b/>
          <w:sz w:val="24"/>
          <w:szCs w:val="24"/>
        </w:rPr>
      </w:pPr>
      <w:r>
        <w:rPr>
          <w:sz w:val="24"/>
          <w:szCs w:val="24"/>
        </w:rPr>
        <w:t>Interpret maps, site and building plans and specifications, graphs and statistical data.</w:t>
      </w:r>
    </w:p>
    <w:p w:rsidR="0090464C" w:rsidRPr="0090464C" w:rsidRDefault="0090464C" w:rsidP="00CF2517">
      <w:pPr>
        <w:numPr>
          <w:ilvl w:val="0"/>
          <w:numId w:val="9"/>
        </w:numPr>
        <w:spacing w:after="0" w:line="240" w:lineRule="auto"/>
        <w:rPr>
          <w:b/>
          <w:sz w:val="24"/>
          <w:szCs w:val="24"/>
        </w:rPr>
      </w:pPr>
      <w:r>
        <w:rPr>
          <w:sz w:val="24"/>
          <w:szCs w:val="24"/>
        </w:rPr>
        <w:t>Supervise, train and motivate assigned staff.</w:t>
      </w:r>
    </w:p>
    <w:p w:rsidR="0090464C" w:rsidRPr="0090464C" w:rsidRDefault="0090464C" w:rsidP="00CF2517">
      <w:pPr>
        <w:numPr>
          <w:ilvl w:val="0"/>
          <w:numId w:val="9"/>
        </w:numPr>
        <w:spacing w:after="0" w:line="240" w:lineRule="auto"/>
        <w:rPr>
          <w:b/>
          <w:sz w:val="24"/>
          <w:szCs w:val="24"/>
        </w:rPr>
      </w:pPr>
      <w:r>
        <w:rPr>
          <w:sz w:val="24"/>
          <w:szCs w:val="24"/>
        </w:rPr>
        <w:t xml:space="preserve">Exercise sound independent </w:t>
      </w:r>
      <w:r w:rsidR="0055707F">
        <w:rPr>
          <w:sz w:val="24"/>
          <w:szCs w:val="24"/>
        </w:rPr>
        <w:t>judgment</w:t>
      </w:r>
      <w:r>
        <w:rPr>
          <w:sz w:val="24"/>
          <w:szCs w:val="24"/>
        </w:rPr>
        <w:t>.</w:t>
      </w:r>
    </w:p>
    <w:p w:rsidR="0090464C" w:rsidRPr="0090464C" w:rsidRDefault="0090464C" w:rsidP="00CF2517">
      <w:pPr>
        <w:numPr>
          <w:ilvl w:val="0"/>
          <w:numId w:val="9"/>
        </w:numPr>
        <w:spacing w:after="0" w:line="240" w:lineRule="auto"/>
        <w:rPr>
          <w:b/>
          <w:sz w:val="24"/>
          <w:szCs w:val="24"/>
        </w:rPr>
      </w:pPr>
      <w:r>
        <w:rPr>
          <w:sz w:val="24"/>
          <w:szCs w:val="24"/>
        </w:rPr>
        <w:t>Interpret and apply applicable laws, codes and regulations.</w:t>
      </w:r>
    </w:p>
    <w:p w:rsidR="0090464C" w:rsidRPr="00B140D5" w:rsidRDefault="0090464C" w:rsidP="00CF2517">
      <w:pPr>
        <w:numPr>
          <w:ilvl w:val="0"/>
          <w:numId w:val="9"/>
        </w:numPr>
        <w:spacing w:after="0" w:line="240" w:lineRule="auto"/>
        <w:rPr>
          <w:b/>
          <w:sz w:val="24"/>
          <w:szCs w:val="24"/>
        </w:rPr>
      </w:pPr>
      <w:r>
        <w:rPr>
          <w:sz w:val="24"/>
          <w:szCs w:val="24"/>
        </w:rPr>
        <w:t>Prioritize and follow up on work assignments, communicate clearly and concisely, both orally and in writing.</w:t>
      </w:r>
    </w:p>
    <w:p w:rsidR="00F66267" w:rsidRPr="00B140D5" w:rsidRDefault="00F66267" w:rsidP="005A07B2">
      <w:pPr>
        <w:rPr>
          <w:b/>
          <w:sz w:val="24"/>
          <w:szCs w:val="24"/>
        </w:rPr>
      </w:pPr>
    </w:p>
    <w:p w:rsidR="005A07B2" w:rsidRPr="00B140D5" w:rsidRDefault="00F66267" w:rsidP="005A07B2">
      <w:pPr>
        <w:rPr>
          <w:b/>
          <w:sz w:val="24"/>
          <w:szCs w:val="24"/>
        </w:rPr>
      </w:pPr>
      <w:r w:rsidRPr="00B140D5">
        <w:rPr>
          <w:b/>
          <w:sz w:val="24"/>
          <w:szCs w:val="24"/>
        </w:rPr>
        <w:t>Working Conditions</w:t>
      </w:r>
    </w:p>
    <w:p w:rsidR="00176158" w:rsidRDefault="00176158" w:rsidP="00CF2517">
      <w:pPr>
        <w:spacing w:line="240" w:lineRule="auto"/>
        <w:rPr>
          <w:sz w:val="24"/>
          <w:szCs w:val="24"/>
        </w:rPr>
      </w:pPr>
      <w:r w:rsidRPr="00B140D5">
        <w:rPr>
          <w:sz w:val="24"/>
          <w:szCs w:val="24"/>
        </w:rPr>
        <w:t xml:space="preserve">This </w:t>
      </w:r>
      <w:r w:rsidR="007A1F66" w:rsidRPr="00B140D5">
        <w:rPr>
          <w:sz w:val="24"/>
          <w:szCs w:val="24"/>
        </w:rPr>
        <w:t>position routinely works normal business hours, but may be required to attend night meetings.  Most work time is spent in an office environment.</w:t>
      </w:r>
    </w:p>
    <w:p w:rsidR="009E1A7B" w:rsidRPr="00B140D5" w:rsidRDefault="009E1A7B" w:rsidP="00CF2517">
      <w:pPr>
        <w:spacing w:line="240" w:lineRule="auto"/>
        <w:rPr>
          <w:b/>
          <w:sz w:val="24"/>
          <w:szCs w:val="24"/>
        </w:rPr>
      </w:pPr>
    </w:p>
    <w:p w:rsidR="00872383" w:rsidRPr="00B140D5" w:rsidRDefault="00EF2831" w:rsidP="00872383">
      <w:pPr>
        <w:rPr>
          <w:sz w:val="24"/>
          <w:szCs w:val="24"/>
        </w:rPr>
      </w:pPr>
      <w:r w:rsidRPr="00B140D5">
        <w:rPr>
          <w:sz w:val="24"/>
          <w:szCs w:val="24"/>
        </w:rPr>
        <w:tab/>
      </w:r>
      <w:r w:rsidRPr="00B140D5">
        <w:rPr>
          <w:sz w:val="24"/>
          <w:szCs w:val="24"/>
        </w:rPr>
        <w:tab/>
      </w:r>
    </w:p>
    <w:sectPr w:rsidR="00872383" w:rsidRPr="00B140D5" w:rsidSect="0027260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4E8" w:rsidRDefault="002534E8" w:rsidP="00E05A1F">
      <w:pPr>
        <w:spacing w:after="0" w:line="240" w:lineRule="auto"/>
      </w:pPr>
      <w:r>
        <w:separator/>
      </w:r>
    </w:p>
  </w:endnote>
  <w:endnote w:type="continuationSeparator" w:id="0">
    <w:p w:rsidR="002534E8" w:rsidRDefault="002534E8" w:rsidP="00E05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ackChancery">
    <w:altName w:val="Kartika"/>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A1F" w:rsidRDefault="00E05A1F" w:rsidP="00E05A1F">
    <w:pPr>
      <w:pStyle w:val="Footer"/>
      <w:spacing w:after="0"/>
    </w:pPr>
    <w:r>
      <w:t xml:space="preserve">Job Description – </w:t>
    </w:r>
    <w:r w:rsidR="0090464C">
      <w:t>Community Planner</w:t>
    </w:r>
  </w:p>
  <w:p w:rsidR="00E05A1F" w:rsidRDefault="003448EC" w:rsidP="003448EC">
    <w:pPr>
      <w:pStyle w:val="Footer"/>
      <w:spacing w:after="0"/>
    </w:pPr>
    <w:r>
      <w:fldChar w:fldCharType="begin"/>
    </w:r>
    <w:r>
      <w:instrText xml:space="preserve"> DATE \@ "MMMM d, yyyy" </w:instrText>
    </w:r>
    <w:r>
      <w:fldChar w:fldCharType="separate"/>
    </w:r>
    <w:r w:rsidR="003D33A8">
      <w:rPr>
        <w:noProof/>
      </w:rPr>
      <w:t>August 2, 2016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4E8" w:rsidRDefault="002534E8" w:rsidP="00E05A1F">
      <w:pPr>
        <w:spacing w:after="0" w:line="240" w:lineRule="auto"/>
      </w:pPr>
      <w:r>
        <w:separator/>
      </w:r>
    </w:p>
  </w:footnote>
  <w:footnote w:type="continuationSeparator" w:id="0">
    <w:p w:rsidR="002534E8" w:rsidRDefault="002534E8" w:rsidP="00E05A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935E3"/>
    <w:multiLevelType w:val="hybridMultilevel"/>
    <w:tmpl w:val="B8647B6A"/>
    <w:lvl w:ilvl="0" w:tplc="E7B6C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D27633"/>
    <w:multiLevelType w:val="hybridMultilevel"/>
    <w:tmpl w:val="CE9CF1D8"/>
    <w:lvl w:ilvl="0" w:tplc="B20C012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4FE3098"/>
    <w:multiLevelType w:val="hybridMultilevel"/>
    <w:tmpl w:val="1B68C058"/>
    <w:lvl w:ilvl="0" w:tplc="4350C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17537E"/>
    <w:multiLevelType w:val="hybridMultilevel"/>
    <w:tmpl w:val="D39A51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E9145B"/>
    <w:multiLevelType w:val="hybridMultilevel"/>
    <w:tmpl w:val="E95C1FDC"/>
    <w:lvl w:ilvl="0" w:tplc="A03811C0">
      <w:start w:val="1"/>
      <w:numFmt w:val="lowerRoman"/>
      <w:lvlText w:val="%1)"/>
      <w:lvlJc w:val="left"/>
      <w:pPr>
        <w:ind w:left="2520" w:hanging="72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E125662"/>
    <w:multiLevelType w:val="hybridMultilevel"/>
    <w:tmpl w:val="4CD269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4E34754A"/>
    <w:multiLevelType w:val="hybridMultilevel"/>
    <w:tmpl w:val="7EEA45C4"/>
    <w:lvl w:ilvl="0" w:tplc="49828D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3C37BA6"/>
    <w:multiLevelType w:val="hybridMultilevel"/>
    <w:tmpl w:val="9454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872F70"/>
    <w:multiLevelType w:val="hybridMultilevel"/>
    <w:tmpl w:val="6CE4FB10"/>
    <w:lvl w:ilvl="0" w:tplc="974A85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8"/>
  </w:num>
  <w:num w:numId="4">
    <w:abstractNumId w:val="1"/>
  </w:num>
  <w:num w:numId="5">
    <w:abstractNumId w:val="4"/>
  </w:num>
  <w:num w:numId="6">
    <w:abstractNumId w:val="0"/>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7B9"/>
    <w:rsid w:val="00046600"/>
    <w:rsid w:val="00057683"/>
    <w:rsid w:val="000E601B"/>
    <w:rsid w:val="00106393"/>
    <w:rsid w:val="001065CB"/>
    <w:rsid w:val="00176158"/>
    <w:rsid w:val="00194ECA"/>
    <w:rsid w:val="001F2795"/>
    <w:rsid w:val="001F5847"/>
    <w:rsid w:val="002534E8"/>
    <w:rsid w:val="002657B9"/>
    <w:rsid w:val="00272608"/>
    <w:rsid w:val="00285821"/>
    <w:rsid w:val="002877A8"/>
    <w:rsid w:val="003448EC"/>
    <w:rsid w:val="003D33A8"/>
    <w:rsid w:val="003F3372"/>
    <w:rsid w:val="0043316E"/>
    <w:rsid w:val="00460345"/>
    <w:rsid w:val="004E5E9C"/>
    <w:rsid w:val="00505F43"/>
    <w:rsid w:val="00532F80"/>
    <w:rsid w:val="0055707F"/>
    <w:rsid w:val="005A07B2"/>
    <w:rsid w:val="0060128A"/>
    <w:rsid w:val="0061068A"/>
    <w:rsid w:val="00617147"/>
    <w:rsid w:val="00645D73"/>
    <w:rsid w:val="006A0238"/>
    <w:rsid w:val="006A2962"/>
    <w:rsid w:val="00722F71"/>
    <w:rsid w:val="00730576"/>
    <w:rsid w:val="00741771"/>
    <w:rsid w:val="00747D74"/>
    <w:rsid w:val="00766E14"/>
    <w:rsid w:val="00786208"/>
    <w:rsid w:val="007A1F66"/>
    <w:rsid w:val="007A38C3"/>
    <w:rsid w:val="007A4AEB"/>
    <w:rsid w:val="007F525F"/>
    <w:rsid w:val="007F6EC8"/>
    <w:rsid w:val="00834FB5"/>
    <w:rsid w:val="00872383"/>
    <w:rsid w:val="008D0AFC"/>
    <w:rsid w:val="008E3486"/>
    <w:rsid w:val="0090464C"/>
    <w:rsid w:val="00921319"/>
    <w:rsid w:val="00935D03"/>
    <w:rsid w:val="00975279"/>
    <w:rsid w:val="009D3BD8"/>
    <w:rsid w:val="009E1A7B"/>
    <w:rsid w:val="00A07887"/>
    <w:rsid w:val="00A24B3A"/>
    <w:rsid w:val="00A7753F"/>
    <w:rsid w:val="00AD424D"/>
    <w:rsid w:val="00B140D5"/>
    <w:rsid w:val="00B14C22"/>
    <w:rsid w:val="00B36B76"/>
    <w:rsid w:val="00B65236"/>
    <w:rsid w:val="00B7518D"/>
    <w:rsid w:val="00C9658E"/>
    <w:rsid w:val="00CB0520"/>
    <w:rsid w:val="00CF2517"/>
    <w:rsid w:val="00D156A3"/>
    <w:rsid w:val="00D57C17"/>
    <w:rsid w:val="00D75240"/>
    <w:rsid w:val="00DA18A2"/>
    <w:rsid w:val="00E05A1F"/>
    <w:rsid w:val="00EA03BD"/>
    <w:rsid w:val="00EA2BB4"/>
    <w:rsid w:val="00EE0378"/>
    <w:rsid w:val="00EE3916"/>
    <w:rsid w:val="00EF2831"/>
    <w:rsid w:val="00F24178"/>
    <w:rsid w:val="00F45683"/>
    <w:rsid w:val="00F62A20"/>
    <w:rsid w:val="00F66267"/>
    <w:rsid w:val="00FA5A91"/>
    <w:rsid w:val="00FB25E9"/>
    <w:rsid w:val="00FD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82F72-1A79-4AC3-9C31-EB28569F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91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57B9"/>
    <w:pPr>
      <w:spacing w:after="0" w:line="240" w:lineRule="auto"/>
      <w:jc w:val="center"/>
    </w:pPr>
    <w:rPr>
      <w:rFonts w:ascii="Times New Roman" w:eastAsia="Times New Roman" w:hAnsi="Times New Roman"/>
      <w:b/>
      <w:sz w:val="48"/>
      <w:szCs w:val="20"/>
    </w:rPr>
  </w:style>
  <w:style w:type="character" w:customStyle="1" w:styleId="TitleChar">
    <w:name w:val="Title Char"/>
    <w:link w:val="Title"/>
    <w:rsid w:val="002657B9"/>
    <w:rPr>
      <w:rFonts w:ascii="Times New Roman" w:eastAsia="Times New Roman" w:hAnsi="Times New Roman" w:cs="Times New Roman"/>
      <w:b/>
      <w:sz w:val="48"/>
      <w:szCs w:val="20"/>
    </w:rPr>
  </w:style>
  <w:style w:type="paragraph" w:styleId="Subtitle">
    <w:name w:val="Subtitle"/>
    <w:basedOn w:val="Normal"/>
    <w:link w:val="SubtitleChar"/>
    <w:qFormat/>
    <w:rsid w:val="002657B9"/>
    <w:pPr>
      <w:spacing w:after="0" w:line="240" w:lineRule="auto"/>
      <w:jc w:val="center"/>
    </w:pPr>
    <w:rPr>
      <w:rFonts w:ascii="BlackChancery" w:eastAsia="Times New Roman" w:hAnsi="BlackChancery"/>
      <w:b/>
      <w:sz w:val="40"/>
      <w:szCs w:val="20"/>
    </w:rPr>
  </w:style>
  <w:style w:type="character" w:customStyle="1" w:styleId="SubtitleChar">
    <w:name w:val="Subtitle Char"/>
    <w:link w:val="Subtitle"/>
    <w:rsid w:val="002657B9"/>
    <w:rPr>
      <w:rFonts w:ascii="BlackChancery" w:eastAsia="Times New Roman" w:hAnsi="BlackChancery" w:cs="Times New Roman"/>
      <w:b/>
      <w:sz w:val="40"/>
      <w:szCs w:val="20"/>
    </w:rPr>
  </w:style>
  <w:style w:type="paragraph" w:styleId="NoSpacing">
    <w:name w:val="No Spacing"/>
    <w:uiPriority w:val="1"/>
    <w:qFormat/>
    <w:rsid w:val="00FD21AB"/>
    <w:rPr>
      <w:sz w:val="22"/>
      <w:szCs w:val="22"/>
    </w:rPr>
  </w:style>
  <w:style w:type="paragraph" w:styleId="BodyText">
    <w:name w:val="Body Text"/>
    <w:basedOn w:val="Normal"/>
    <w:link w:val="BodyTextChar"/>
    <w:semiHidden/>
    <w:rsid w:val="00FD21AB"/>
    <w:pPr>
      <w:spacing w:after="0" w:line="240" w:lineRule="auto"/>
    </w:pPr>
    <w:rPr>
      <w:rFonts w:ascii="Times New Roman" w:eastAsia="Times New Roman" w:hAnsi="Times New Roman"/>
      <w:sz w:val="28"/>
      <w:szCs w:val="20"/>
      <w:u w:val="single"/>
    </w:rPr>
  </w:style>
  <w:style w:type="character" w:customStyle="1" w:styleId="BodyTextChar">
    <w:name w:val="Body Text Char"/>
    <w:link w:val="BodyText"/>
    <w:semiHidden/>
    <w:rsid w:val="00FD21AB"/>
    <w:rPr>
      <w:rFonts w:ascii="Times New Roman" w:eastAsia="Times New Roman" w:hAnsi="Times New Roman" w:cs="Times New Roman"/>
      <w:sz w:val="28"/>
      <w:szCs w:val="20"/>
      <w:u w:val="single"/>
    </w:rPr>
  </w:style>
  <w:style w:type="paragraph" w:styleId="BalloonText">
    <w:name w:val="Balloon Text"/>
    <w:basedOn w:val="Normal"/>
    <w:link w:val="BalloonTextChar"/>
    <w:uiPriority w:val="99"/>
    <w:semiHidden/>
    <w:unhideWhenUsed/>
    <w:rsid w:val="00E05A1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05A1F"/>
    <w:rPr>
      <w:rFonts w:ascii="Segoe UI" w:hAnsi="Segoe UI" w:cs="Segoe UI"/>
      <w:sz w:val="18"/>
      <w:szCs w:val="18"/>
    </w:rPr>
  </w:style>
  <w:style w:type="paragraph" w:styleId="Header">
    <w:name w:val="header"/>
    <w:basedOn w:val="Normal"/>
    <w:link w:val="HeaderChar"/>
    <w:uiPriority w:val="99"/>
    <w:unhideWhenUsed/>
    <w:rsid w:val="00E05A1F"/>
    <w:pPr>
      <w:tabs>
        <w:tab w:val="center" w:pos="4680"/>
        <w:tab w:val="right" w:pos="9360"/>
      </w:tabs>
    </w:pPr>
  </w:style>
  <w:style w:type="character" w:customStyle="1" w:styleId="HeaderChar">
    <w:name w:val="Header Char"/>
    <w:link w:val="Header"/>
    <w:uiPriority w:val="99"/>
    <w:rsid w:val="00E05A1F"/>
    <w:rPr>
      <w:sz w:val="22"/>
      <w:szCs w:val="22"/>
    </w:rPr>
  </w:style>
  <w:style w:type="paragraph" w:styleId="Footer">
    <w:name w:val="footer"/>
    <w:basedOn w:val="Normal"/>
    <w:link w:val="FooterChar"/>
    <w:uiPriority w:val="99"/>
    <w:unhideWhenUsed/>
    <w:rsid w:val="00E05A1F"/>
    <w:pPr>
      <w:tabs>
        <w:tab w:val="center" w:pos="4680"/>
        <w:tab w:val="right" w:pos="9360"/>
      </w:tabs>
    </w:pPr>
  </w:style>
  <w:style w:type="character" w:customStyle="1" w:styleId="FooterChar">
    <w:name w:val="Footer Char"/>
    <w:link w:val="Footer"/>
    <w:uiPriority w:val="99"/>
    <w:rsid w:val="00E05A1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0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A08C9-7071-456A-B77C-F07E6EE94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Atkins</dc:creator>
  <cp:keywords/>
  <dc:description/>
  <cp:lastModifiedBy>Dan Zinder</cp:lastModifiedBy>
  <cp:revision>2</cp:revision>
  <cp:lastPrinted>2013-09-05T21:57:00Z</cp:lastPrinted>
  <dcterms:created xsi:type="dcterms:W3CDTF">2016-08-02T16:17:00Z</dcterms:created>
  <dcterms:modified xsi:type="dcterms:W3CDTF">2016-08-02T16:17:00Z</dcterms:modified>
</cp:coreProperties>
</file>